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84" w:rsidRDefault="005B3E84" w:rsidP="005B3E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-702837</wp:posOffset>
            </wp:positionV>
            <wp:extent cx="7546316" cy="10670875"/>
            <wp:effectExtent l="19050" t="0" r="0" b="0"/>
            <wp:wrapNone/>
            <wp:docPr id="4" name="Рисунок 4" descr="https://avatars.mds.yandex.net/get-mpic/4581218/img_id8317022625487918235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mpic/4581218/img_id8317022625487918235.jpeg/ori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21" t="6349" r="7771" b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6" cy="1067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1" type="#_x0000_t152" style="width:321.95pt;height:80.15pt" adj="8717,10800" fillcolor="gray" strokeweight="1pt">
            <v:fill r:id="rId6" o:title="Частый вертикальный" color2="yellow" type="pattern"/>
            <v:shadow on="t" opacity="52429f" offset="3pt"/>
            <v:textpath style="font-family:&quot;Arial Black&quot;;font-size:24pt;v-text-kern:t" trim="t" fitpath="t" xscale="f" string="Труд в природе"/>
          </v:shape>
        </w:pic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Style w:val="a6"/>
          <w:rFonts w:ascii="Impact" w:hAnsi="Impact"/>
          <w:color w:val="984806" w:themeColor="accent6" w:themeShade="80"/>
          <w:sz w:val="28"/>
          <w:szCs w:val="28"/>
        </w:rPr>
        <w:t>Цель: </w:t>
      </w:r>
      <w:r w:rsidRPr="00F86271">
        <w:rPr>
          <w:rFonts w:ascii="Impact" w:hAnsi="Impact" w:cs="Tahoma"/>
          <w:color w:val="984806" w:themeColor="accent6" w:themeShade="80"/>
          <w:sz w:val="28"/>
          <w:szCs w:val="28"/>
        </w:rPr>
        <w:t>Формирование у детей трудовых навыков по уходу за растениями на клумбе.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Style w:val="a6"/>
          <w:rFonts w:ascii="Impact" w:hAnsi="Impact"/>
          <w:color w:val="984806" w:themeColor="accent6" w:themeShade="80"/>
          <w:sz w:val="28"/>
          <w:szCs w:val="28"/>
        </w:rPr>
        <w:t>Программные задачи: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Style w:val="a6"/>
          <w:rFonts w:ascii="Impact" w:hAnsi="Impact"/>
          <w:color w:val="984806" w:themeColor="accent6" w:themeShade="80"/>
          <w:sz w:val="28"/>
          <w:szCs w:val="28"/>
        </w:rPr>
        <w:t>Образовательные: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Fonts w:ascii="Impact" w:hAnsi="Impact" w:cs="Tahoma"/>
          <w:color w:val="984806" w:themeColor="accent6" w:themeShade="80"/>
          <w:sz w:val="28"/>
          <w:szCs w:val="28"/>
        </w:rPr>
        <w:t>- закрепить знания у детей о способах ухода за растениями;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Fonts w:ascii="Impact" w:hAnsi="Impact" w:cs="Tahoma"/>
          <w:color w:val="984806" w:themeColor="accent6" w:themeShade="80"/>
          <w:sz w:val="28"/>
          <w:szCs w:val="28"/>
        </w:rPr>
        <w:t>- формировать навыки работы с садовым инвентарем.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Style w:val="a6"/>
          <w:rFonts w:ascii="Impact" w:hAnsi="Impact"/>
          <w:color w:val="984806" w:themeColor="accent6" w:themeShade="80"/>
          <w:sz w:val="28"/>
          <w:szCs w:val="28"/>
        </w:rPr>
        <w:t>Развивающие: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Fonts w:ascii="Impact" w:hAnsi="Impact" w:cs="Tahoma"/>
          <w:color w:val="984806" w:themeColor="accent6" w:themeShade="80"/>
          <w:sz w:val="28"/>
          <w:szCs w:val="28"/>
        </w:rPr>
        <w:t>- развивать трудовые умения и навыки;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Fonts w:ascii="Impact" w:hAnsi="Impact" w:cs="Tahoma"/>
          <w:color w:val="984806" w:themeColor="accent6" w:themeShade="80"/>
          <w:sz w:val="28"/>
          <w:szCs w:val="28"/>
        </w:rPr>
        <w:t>- развивать умение соблюдать культурно – гигиенические навыки при работе с землёй;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Fonts w:ascii="Impact" w:hAnsi="Impact" w:cs="Tahoma"/>
          <w:color w:val="984806" w:themeColor="accent6" w:themeShade="80"/>
          <w:sz w:val="28"/>
          <w:szCs w:val="28"/>
        </w:rPr>
        <w:t>- развивать положительное отношение к трудовой деятельности;</w:t>
      </w:r>
      <w:r w:rsidRPr="00F86271">
        <w:rPr>
          <w:rFonts w:ascii="Impact" w:hAnsi="Impact" w:cs="Tahoma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8890" cy="8890"/>
            <wp:effectExtent l="0" t="0" r="0" b="0"/>
            <wp:docPr id="18" name="Рисунок 18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Fonts w:ascii="Impact" w:hAnsi="Impact" w:cs="Tahoma"/>
          <w:color w:val="984806" w:themeColor="accent6" w:themeShade="80"/>
          <w:sz w:val="28"/>
          <w:szCs w:val="28"/>
        </w:rPr>
        <w:t>- развивать любознательность, сообразительность, познавательные способности.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Style w:val="a6"/>
          <w:rFonts w:ascii="Impact" w:hAnsi="Impact"/>
          <w:color w:val="984806" w:themeColor="accent6" w:themeShade="80"/>
          <w:sz w:val="28"/>
          <w:szCs w:val="28"/>
        </w:rPr>
        <w:t>Воспитательные: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Fonts w:ascii="Impact" w:hAnsi="Impact" w:cs="Tahoma"/>
          <w:color w:val="984806" w:themeColor="accent6" w:themeShade="80"/>
          <w:sz w:val="28"/>
          <w:szCs w:val="28"/>
        </w:rPr>
        <w:t>- воспитание интереса к трудовой деятельности по уходу за растениями;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 w:cs="Tahoma"/>
          <w:color w:val="984806" w:themeColor="accent6" w:themeShade="80"/>
          <w:sz w:val="28"/>
          <w:szCs w:val="28"/>
        </w:rPr>
      </w:pPr>
      <w:r w:rsidRPr="00F86271">
        <w:rPr>
          <w:rFonts w:ascii="Impact" w:hAnsi="Impact" w:cs="Tahoma"/>
          <w:color w:val="984806" w:themeColor="accent6" w:themeShade="80"/>
          <w:sz w:val="28"/>
          <w:szCs w:val="28"/>
        </w:rPr>
        <w:t>- способствовать появлению желания узнавать новое о природе.</w:t>
      </w:r>
    </w:p>
    <w:p w:rsidR="00F86271" w:rsidRPr="00F86271" w:rsidRDefault="00F86271" w:rsidP="00280F47">
      <w:pPr>
        <w:pStyle w:val="a5"/>
        <w:shd w:val="clear" w:color="auto" w:fill="FFFF99"/>
        <w:spacing w:before="0" w:beforeAutospacing="0" w:after="0" w:afterAutospacing="0"/>
        <w:jc w:val="both"/>
        <w:rPr>
          <w:rFonts w:ascii="Impact" w:hAnsi="Impact"/>
          <w:color w:val="984806" w:themeColor="accent6" w:themeShade="80"/>
          <w:sz w:val="28"/>
          <w:szCs w:val="28"/>
        </w:rPr>
      </w:pPr>
      <w:r w:rsidRPr="00F86271">
        <w:rPr>
          <w:rFonts w:ascii="Impact" w:hAnsi="Impact"/>
          <w:color w:val="333333"/>
          <w:sz w:val="32"/>
          <w:szCs w:val="32"/>
        </w:rPr>
        <w:t xml:space="preserve"> </w:t>
      </w:r>
      <w:r w:rsidRPr="00F86271">
        <w:rPr>
          <w:rFonts w:ascii="Impact" w:hAnsi="Impact"/>
          <w:color w:val="984806" w:themeColor="accent6" w:themeShade="80"/>
          <w:sz w:val="32"/>
          <w:szCs w:val="32"/>
        </w:rPr>
        <w:t>Сад, цветник, огород - волшебное место для детей, где они познают жизнь растений, проводят первые научные опыты и приобщаются к тайнам природы. Игра, исследование, отдых или работа на участке - это первые наглядные занятия дошкольников в природе, которые способствуют развитию сенсорных ощущений, интеллекта, эмоциональной сферы, а также воспитанию бережного отношения к окружающей среде.</w:t>
      </w:r>
    </w:p>
    <w:p w:rsidR="00F86271" w:rsidRPr="00F86271" w:rsidRDefault="00F86271" w:rsidP="005B3E84">
      <w:pPr>
        <w:jc w:val="center"/>
        <w:rPr>
          <w:noProof/>
        </w:rPr>
      </w:pPr>
    </w:p>
    <w:p w:rsidR="005B3E84" w:rsidRPr="00F86271" w:rsidRDefault="005B3E84">
      <w:pPr>
        <w:rPr>
          <w:noProof/>
        </w:rPr>
      </w:pPr>
    </w:p>
    <w:p w:rsidR="005B3E84" w:rsidRPr="00F86271" w:rsidRDefault="005B3E84">
      <w:pPr>
        <w:rPr>
          <w:noProof/>
        </w:rPr>
      </w:pPr>
    </w:p>
    <w:p w:rsidR="005B3E84" w:rsidRPr="00F86271" w:rsidRDefault="005B3E84">
      <w:pPr>
        <w:rPr>
          <w:noProof/>
        </w:rPr>
      </w:pPr>
    </w:p>
    <w:p w:rsidR="00000000" w:rsidRPr="005B3E84" w:rsidRDefault="00E910D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-9781432</wp:posOffset>
            </wp:positionV>
            <wp:extent cx="7546316" cy="10670875"/>
            <wp:effectExtent l="19050" t="0" r="0" b="0"/>
            <wp:wrapNone/>
            <wp:docPr id="8" name="Рисунок 4" descr="https://avatars.mds.yandex.net/get-mpic/4581218/img_id8317022625487918235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mpic/4581218/img_id8317022625487918235.jpeg/ori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21" t="6349" r="7771" b="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6" cy="1067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0F47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4420870</wp:posOffset>
            </wp:positionV>
            <wp:extent cx="3708400" cy="4657725"/>
            <wp:effectExtent l="19050" t="0" r="6350" b="0"/>
            <wp:wrapThrough wrapText="bothSides">
              <wp:wrapPolygon edited="0">
                <wp:start x="-111" y="0"/>
                <wp:lineTo x="-111" y="21556"/>
                <wp:lineTo x="21637" y="21556"/>
                <wp:lineTo x="21637" y="0"/>
                <wp:lineTo x="-111" y="0"/>
              </wp:wrapPolygon>
            </wp:wrapThrough>
            <wp:docPr id="7" name="Рисунок 6" descr="IMG_20251006_104838_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6_104838_514.jpg"/>
                    <pic:cNvPicPr/>
                  </pic:nvPicPr>
                  <pic:blipFill>
                    <a:blip r:embed="rId9" cstate="print"/>
                    <a:srcRect b="6897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F47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-811530</wp:posOffset>
            </wp:positionH>
            <wp:positionV relativeFrom="paragraph">
              <wp:posOffset>4417060</wp:posOffset>
            </wp:positionV>
            <wp:extent cx="3267075" cy="4661535"/>
            <wp:effectExtent l="19050" t="0" r="9525" b="0"/>
            <wp:wrapThrough wrapText="bothSides">
              <wp:wrapPolygon edited="0">
                <wp:start x="-126" y="0"/>
                <wp:lineTo x="-126" y="21538"/>
                <wp:lineTo x="21663" y="21538"/>
                <wp:lineTo x="21663" y="0"/>
                <wp:lineTo x="-126" y="0"/>
              </wp:wrapPolygon>
            </wp:wrapThrough>
            <wp:docPr id="5" name="Рисунок 4" descr="IMG_20251006_104818_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6_104818_44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66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F47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-521970</wp:posOffset>
            </wp:positionV>
            <wp:extent cx="3594735" cy="4692650"/>
            <wp:effectExtent l="19050" t="0" r="5715" b="0"/>
            <wp:wrapThrough wrapText="bothSides">
              <wp:wrapPolygon edited="0">
                <wp:start x="-114" y="0"/>
                <wp:lineTo x="-114" y="21483"/>
                <wp:lineTo x="21634" y="21483"/>
                <wp:lineTo x="21634" y="0"/>
                <wp:lineTo x="-114" y="0"/>
              </wp:wrapPolygon>
            </wp:wrapThrough>
            <wp:docPr id="3" name="Рисунок 2" descr="IMG_20251006_104846_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6_104846_61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F4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-521970</wp:posOffset>
            </wp:positionV>
            <wp:extent cx="3491865" cy="4692650"/>
            <wp:effectExtent l="19050" t="0" r="0" b="0"/>
            <wp:wrapThrough wrapText="bothSides">
              <wp:wrapPolygon edited="0">
                <wp:start x="-118" y="0"/>
                <wp:lineTo x="-118" y="21483"/>
                <wp:lineTo x="21565" y="21483"/>
                <wp:lineTo x="21565" y="0"/>
                <wp:lineTo x="-118" y="0"/>
              </wp:wrapPolygon>
            </wp:wrapThrough>
            <wp:docPr id="2" name="Рисунок 1" descr="IMG_20251006_104818_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6_104818_449.jpg"/>
                    <pic:cNvPicPr/>
                  </pic:nvPicPr>
                  <pic:blipFill>
                    <a:blip r:embed="rId12" cstate="print"/>
                    <a:srcRect b="2569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0000" w:rsidRPr="005B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B3E84"/>
    <w:rsid w:val="00280F47"/>
    <w:rsid w:val="005B3E84"/>
    <w:rsid w:val="00E910DB"/>
    <w:rsid w:val="00F8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E8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862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7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29969-9DB7-4ABA-9444-AFA9C393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2025-10-19T00:54:00Z</dcterms:created>
  <dcterms:modified xsi:type="dcterms:W3CDTF">2025-10-19T01:33:00Z</dcterms:modified>
</cp:coreProperties>
</file>